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95" w:rsidRPr="001713EE" w:rsidRDefault="00AB2295" w:rsidP="00AB2295">
      <w:pPr>
        <w:spacing w:after="180" w:line="390" w:lineRule="atLeast"/>
        <w:outlineLvl w:val="0"/>
        <w:rPr>
          <w:sz w:val="32"/>
          <w:szCs w:val="32"/>
          <w:u w:val="single"/>
        </w:rPr>
      </w:pPr>
      <w:r w:rsidRPr="001713EE">
        <w:rPr>
          <w:sz w:val="32"/>
          <w:szCs w:val="32"/>
          <w:u w:val="single"/>
        </w:rPr>
        <w:t>REVISION QUESTIONS</w:t>
      </w:r>
    </w:p>
    <w:p w:rsidR="00AB2295" w:rsidRPr="001713EE" w:rsidRDefault="00AB2295" w:rsidP="00AB2295">
      <w:pPr>
        <w:spacing w:after="180" w:line="390" w:lineRule="atLeast"/>
        <w:outlineLvl w:val="0"/>
        <w:rPr>
          <w:rFonts w:ascii="inherit" w:eastAsia="Times New Roman" w:hAnsi="inherit" w:cs="Times New Roman"/>
          <w:b/>
          <w:bCs/>
          <w:color w:val="666666"/>
          <w:spacing w:val="-5"/>
          <w:kern w:val="36"/>
          <w:sz w:val="32"/>
          <w:szCs w:val="32"/>
        </w:rPr>
      </w:pPr>
      <w:r w:rsidRPr="001713EE">
        <w:rPr>
          <w:sz w:val="32"/>
          <w:szCs w:val="32"/>
        </w:rPr>
        <w:t xml:space="preserve">1. </w:t>
      </w:r>
      <w:proofErr w:type="spellStart"/>
      <w:r w:rsidRPr="001713EE">
        <w:rPr>
          <w:rFonts w:ascii="inherit" w:eastAsia="Times New Roman" w:hAnsi="inherit" w:cs="Times New Roman"/>
          <w:b/>
          <w:bCs/>
          <w:color w:val="666666"/>
          <w:spacing w:val="-5"/>
          <w:kern w:val="36"/>
          <w:sz w:val="32"/>
          <w:szCs w:val="32"/>
        </w:rPr>
        <w:t>Journalise</w:t>
      </w:r>
      <w:proofErr w:type="spellEnd"/>
      <w:r w:rsidRPr="001713EE">
        <w:rPr>
          <w:rFonts w:ascii="inherit" w:eastAsia="Times New Roman" w:hAnsi="inherit" w:cs="Times New Roman"/>
          <w:b/>
          <w:bCs/>
          <w:color w:val="666666"/>
          <w:spacing w:val="-5"/>
          <w:kern w:val="36"/>
          <w:sz w:val="32"/>
          <w:szCs w:val="32"/>
        </w:rPr>
        <w:t xml:space="preserve"> the following </w:t>
      </w:r>
      <w:proofErr w:type="gramStart"/>
      <w:r w:rsidRPr="001713EE">
        <w:rPr>
          <w:rFonts w:ascii="inherit" w:eastAsia="Times New Roman" w:hAnsi="inherit" w:cs="Times New Roman"/>
          <w:b/>
          <w:bCs/>
          <w:color w:val="666666"/>
          <w:spacing w:val="-5"/>
          <w:kern w:val="36"/>
          <w:sz w:val="32"/>
          <w:szCs w:val="32"/>
        </w:rPr>
        <w:t>transactions ,</w:t>
      </w:r>
      <w:proofErr w:type="gramEnd"/>
      <w:r w:rsidRPr="001713EE">
        <w:rPr>
          <w:rFonts w:ascii="inherit" w:eastAsia="Times New Roman" w:hAnsi="inherit" w:cs="Times New Roman"/>
          <w:b/>
          <w:bCs/>
          <w:color w:val="666666"/>
          <w:spacing w:val="-5"/>
          <w:kern w:val="36"/>
          <w:sz w:val="32"/>
          <w:szCs w:val="32"/>
        </w:rPr>
        <w:t xml:space="preserve"> post them into Ledger and prepare a Trial Balance :</w:t>
      </w:r>
    </w:p>
    <w:tbl>
      <w:tblPr>
        <w:tblW w:w="10755" w:type="dxa"/>
        <w:tblCellMar>
          <w:left w:w="0" w:type="dxa"/>
          <w:right w:w="0" w:type="dxa"/>
        </w:tblCellMar>
        <w:tblLook w:val="04A0"/>
      </w:tblPr>
      <w:tblGrid>
        <w:gridCol w:w="930"/>
        <w:gridCol w:w="3345"/>
        <w:gridCol w:w="1336"/>
        <w:gridCol w:w="3015"/>
        <w:gridCol w:w="2130"/>
        <w:gridCol w:w="936"/>
      </w:tblGrid>
      <w:tr w:rsidR="00AB2295" w:rsidRPr="001713EE" w:rsidTr="009122C4"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B2295" w:rsidRPr="001713EE" w:rsidTr="009122C4"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(₹)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(₹)</w:t>
            </w:r>
          </w:p>
        </w:tc>
      </w:tr>
      <w:tr w:rsidR="00AB2295" w:rsidRPr="001713EE" w:rsidTr="009122C4"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3345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B2295" w:rsidRPr="001713EE" w:rsidTr="009122C4"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Mohan commenced business with cash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1,00,000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Received cash from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Gopal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3,950</w:t>
            </w:r>
          </w:p>
        </w:tc>
      </w:tr>
      <w:tr w:rsidR="00AB2295" w:rsidRPr="001713EE" w:rsidTr="009122C4"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Bought goods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5,000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Discount Allowed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AB2295" w:rsidRPr="001713EE" w:rsidTr="009122C4"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Sold goods to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Gopal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4,000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25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Wages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700</w:t>
            </w:r>
          </w:p>
        </w:tc>
      </w:tr>
      <w:tr w:rsidR="00AB2295" w:rsidRPr="001713EE" w:rsidTr="009122C4"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Bought goods from Ram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8,000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27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to Ram in full settlement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7,700</w:t>
            </w:r>
          </w:p>
        </w:tc>
      </w:tr>
      <w:tr w:rsidR="00AB2295" w:rsidRPr="001713EE" w:rsidTr="009122C4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trade expenses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2,000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Apr. 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rent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95" w:rsidRPr="001713EE" w:rsidRDefault="00AB2295" w:rsidP="00912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1,500</w:t>
            </w:r>
          </w:p>
        </w:tc>
      </w:tr>
    </w:tbl>
    <w:p w:rsidR="00DB423D" w:rsidRPr="001713EE" w:rsidRDefault="00DB423D" w:rsidP="00DB423D">
      <w:pPr>
        <w:pStyle w:val="NormalWeb"/>
        <w:spacing w:after="171" w:afterAutospacing="0" w:line="343" w:lineRule="atLeast"/>
        <w:rPr>
          <w:rFonts w:ascii="Arial" w:hAnsi="Arial" w:cs="Arial"/>
          <w:color w:val="000000"/>
          <w:sz w:val="32"/>
          <w:szCs w:val="32"/>
        </w:rPr>
      </w:pPr>
      <w:r w:rsidRPr="001713EE">
        <w:rPr>
          <w:sz w:val="32"/>
          <w:szCs w:val="32"/>
        </w:rPr>
        <w:t>2.</w:t>
      </w:r>
      <w:r w:rsidRPr="001713EE">
        <w:rPr>
          <w:rFonts w:ascii="Arial" w:hAnsi="Arial" w:cs="Arial"/>
          <w:color w:val="000000"/>
          <w:sz w:val="32"/>
          <w:szCs w:val="32"/>
        </w:rPr>
        <w:t xml:space="preserve"> Enter the following transactions in M/s </w:t>
      </w:r>
      <w:proofErr w:type="spellStart"/>
      <w:r w:rsidRPr="001713EE">
        <w:rPr>
          <w:rFonts w:ascii="Arial" w:hAnsi="Arial" w:cs="Arial"/>
          <w:color w:val="000000"/>
          <w:sz w:val="32"/>
          <w:szCs w:val="32"/>
        </w:rPr>
        <w:t>Mukerjee</w:t>
      </w:r>
      <w:proofErr w:type="spellEnd"/>
      <w:r w:rsidRPr="001713EE">
        <w:rPr>
          <w:rFonts w:ascii="Arial" w:hAnsi="Arial" w:cs="Arial"/>
          <w:color w:val="000000"/>
          <w:sz w:val="32"/>
          <w:szCs w:val="32"/>
        </w:rPr>
        <w:t xml:space="preserve"> &amp; Bros. Single Column Cash Book: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114"/>
        <w:gridCol w:w="7303"/>
        <w:gridCol w:w="1096"/>
      </w:tblGrid>
      <w:tr w:rsidR="00DB423D" w:rsidRPr="001713EE" w:rsidTr="00DB423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(₹)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April 1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Balance of Cash in hand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50,000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Purchased goods for cash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22,000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Purchased goods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15,000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Purchased goods from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Gopi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30,000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Purchased goods from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Gopi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for cash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10,000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Sold goods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Sold goods to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Vishwakarma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45,000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Sold goods to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Raghunandan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for cash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18,000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Received commission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5,000</w:t>
            </w:r>
          </w:p>
        </w:tc>
      </w:tr>
      <w:tr w:rsidR="00DB423D" w:rsidRPr="001713EE" w:rsidTr="00DB423D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Rent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10,000</w:t>
            </w:r>
          </w:p>
        </w:tc>
      </w:tr>
    </w:tbl>
    <w:p w:rsidR="00DB423D" w:rsidRPr="001713EE" w:rsidRDefault="00DB423D" w:rsidP="00DB423D">
      <w:pPr>
        <w:pStyle w:val="NormalWeb"/>
        <w:spacing w:after="171" w:afterAutospacing="0" w:line="343" w:lineRule="atLeast"/>
        <w:rPr>
          <w:rFonts w:ascii="Arial" w:hAnsi="Arial" w:cs="Arial"/>
          <w:color w:val="000000"/>
          <w:sz w:val="32"/>
          <w:szCs w:val="32"/>
        </w:rPr>
      </w:pPr>
      <w:r w:rsidRPr="001713EE">
        <w:rPr>
          <w:sz w:val="32"/>
          <w:szCs w:val="32"/>
        </w:rPr>
        <w:t xml:space="preserve">3. </w:t>
      </w:r>
      <w:r w:rsidRPr="001713EE">
        <w:rPr>
          <w:rFonts w:ascii="Arial" w:hAnsi="Arial" w:cs="Arial"/>
          <w:color w:val="000000"/>
          <w:sz w:val="32"/>
          <w:szCs w:val="32"/>
        </w:rPr>
        <w:t xml:space="preserve">Write up Cash Book of </w:t>
      </w:r>
      <w:proofErr w:type="spellStart"/>
      <w:r w:rsidRPr="001713EE">
        <w:rPr>
          <w:rFonts w:ascii="Arial" w:hAnsi="Arial" w:cs="Arial"/>
          <w:color w:val="000000"/>
          <w:sz w:val="32"/>
          <w:szCs w:val="32"/>
        </w:rPr>
        <w:t>Bhanu</w:t>
      </w:r>
      <w:proofErr w:type="spellEnd"/>
      <w:r w:rsidRPr="001713E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1713EE">
        <w:rPr>
          <w:rFonts w:ascii="Arial" w:hAnsi="Arial" w:cs="Arial"/>
          <w:color w:val="000000"/>
          <w:sz w:val="32"/>
          <w:szCs w:val="32"/>
        </w:rPr>
        <w:t>Partap</w:t>
      </w:r>
      <w:proofErr w:type="spellEnd"/>
      <w:r w:rsidRPr="001713EE">
        <w:rPr>
          <w:rFonts w:ascii="Arial" w:hAnsi="Arial" w:cs="Arial"/>
          <w:color w:val="000000"/>
          <w:sz w:val="32"/>
          <w:szCs w:val="32"/>
        </w:rPr>
        <w:t xml:space="preserve"> with Cash and Bank Columns from the following transactions</w:t>
      </w:r>
      <w:proofErr w:type="gramStart"/>
      <w:r w:rsidRPr="001713EE">
        <w:rPr>
          <w:rFonts w:ascii="Arial" w:hAnsi="Arial" w:cs="Arial"/>
          <w:color w:val="000000"/>
          <w:sz w:val="32"/>
          <w:szCs w:val="32"/>
        </w:rPr>
        <w:t>:−</w:t>
      </w:r>
      <w:proofErr w:type="gramEnd"/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234"/>
        <w:gridCol w:w="7183"/>
        <w:gridCol w:w="1096"/>
      </w:tblGrid>
      <w:tr w:rsidR="00DB423D" w:rsidRPr="001713EE" w:rsidTr="00DB423D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2017</w:t>
            </w:r>
          </w:p>
        </w:tc>
        <w:tc>
          <w:tcPr>
            <w:tcW w:w="7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(₹)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March 1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Cash-in-hand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2,710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Cash at Bank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27,500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Received from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Subhash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3,500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Sold goods for cash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10,000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Paid Rent by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800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Paid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Sohan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Bought goods for cash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15,000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cash for stationery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Drew from Bank for office use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8,000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Received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from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Surendra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sent it to Bank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6,600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advertisement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750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Issued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favour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Nath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Brothers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4,300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Cash Sales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13,000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into Bank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16,000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Received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from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Vinod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sent it to Bank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2,400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Bought Scooter and paid for the same by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18,000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Bank returned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Surendra's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dishonoured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Paid salary by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cheque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7,200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Trade expenses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2,000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Cash sales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9,500</w:t>
            </w:r>
          </w:p>
        </w:tc>
      </w:tr>
      <w:tr w:rsidR="00DB423D" w:rsidRPr="001713EE" w:rsidTr="00DB423D"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into Bank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10,000</w:t>
            </w:r>
          </w:p>
        </w:tc>
      </w:tr>
    </w:tbl>
    <w:p w:rsidR="00DB423D" w:rsidRPr="001713EE" w:rsidRDefault="00DB423D" w:rsidP="00DB423D">
      <w:pPr>
        <w:pStyle w:val="NormalWeb"/>
        <w:spacing w:after="171" w:afterAutospacing="0" w:line="343" w:lineRule="atLeast"/>
        <w:rPr>
          <w:rFonts w:ascii="Arial" w:hAnsi="Arial" w:cs="Arial"/>
          <w:color w:val="000000"/>
          <w:sz w:val="32"/>
          <w:szCs w:val="32"/>
        </w:rPr>
      </w:pPr>
      <w:r w:rsidRPr="001713EE">
        <w:rPr>
          <w:sz w:val="32"/>
          <w:szCs w:val="32"/>
        </w:rPr>
        <w:t xml:space="preserve">5. </w:t>
      </w:r>
      <w:r w:rsidRPr="001713EE">
        <w:rPr>
          <w:rFonts w:ascii="Arial" w:hAnsi="Arial" w:cs="Arial"/>
          <w:color w:val="000000"/>
          <w:sz w:val="32"/>
          <w:szCs w:val="32"/>
        </w:rPr>
        <w:t>Record the following transactions in a Petty Cash Book drawn with suitable columns and then balance the same:</w:t>
      </w: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1458"/>
        <w:gridCol w:w="6959"/>
        <w:gridCol w:w="823"/>
      </w:tblGrid>
      <w:tr w:rsidR="00DB423D" w:rsidRPr="001713EE" w:rsidTr="001713EE"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3D" w:rsidRPr="001713EE" w:rsidRDefault="00DB423D" w:rsidP="00DB423D">
            <w:pPr>
              <w:spacing w:after="0" w:line="343" w:lineRule="atLeast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(₹)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1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Petty cashier is given a monthly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imprest</w:t>
            </w:r>
            <w:proofErr w:type="spellEnd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amount of ₹ 10,000. He spent last month ₹ 9,200 and got the balance from the head cashier today.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2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Wages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3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sundry expenses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5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stationery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9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courier charges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Jan. 12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Stamps purchased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750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14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Paid wages to casual </w:t>
            </w:r>
            <w:proofErr w:type="spellStart"/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labour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500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16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Stationery purchased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400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19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general expenses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610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20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cartage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800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22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advertising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900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24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postage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400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25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Taxi Fare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840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27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entertainment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29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carriage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500</w:t>
            </w:r>
          </w:p>
        </w:tc>
      </w:tr>
      <w:tr w:rsidR="00DB423D" w:rsidRPr="001713EE" w:rsidTr="001713EE"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Jan. 31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petty repairs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700</w:t>
            </w:r>
          </w:p>
        </w:tc>
      </w:tr>
    </w:tbl>
    <w:p w:rsidR="00DB423D" w:rsidRPr="001713EE" w:rsidRDefault="00DB423D" w:rsidP="00DB423D">
      <w:pPr>
        <w:spacing w:after="206" w:line="240" w:lineRule="auto"/>
        <w:outlineLvl w:val="3"/>
        <w:rPr>
          <w:rFonts w:ascii="Arial" w:eastAsia="Times New Roman" w:hAnsi="Arial" w:cs="Arial"/>
          <w:b/>
          <w:bCs/>
          <w:color w:val="383838"/>
          <w:sz w:val="32"/>
          <w:szCs w:val="32"/>
        </w:rPr>
      </w:pPr>
    </w:p>
    <w:tbl>
      <w:tblPr>
        <w:tblW w:w="9633" w:type="dxa"/>
        <w:tblCellMar>
          <w:left w:w="0" w:type="dxa"/>
          <w:right w:w="0" w:type="dxa"/>
        </w:tblCellMar>
        <w:tblLook w:val="04A0"/>
      </w:tblPr>
      <w:tblGrid>
        <w:gridCol w:w="1728"/>
        <w:gridCol w:w="6809"/>
        <w:gridCol w:w="1096"/>
      </w:tblGrid>
      <w:tr w:rsidR="00DB423D" w:rsidRPr="001713EE" w:rsidTr="001713EE"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Feb. 26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Paid for writing pads and registers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900</w:t>
            </w:r>
          </w:p>
        </w:tc>
      </w:tr>
      <w:tr w:rsidR="00DB423D" w:rsidRPr="001713EE" w:rsidTr="001713EE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Feb. 28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713EE">
              <w:rPr>
                <w:rFonts w:ascii="Times New Roman" w:eastAsia="Times New Roman" w:hAnsi="Times New Roman" w:cs="Times New Roman"/>
                <w:sz w:val="32"/>
                <w:szCs w:val="32"/>
              </w:rPr>
              <w:t>Courier Charges</w:t>
            </w:r>
          </w:p>
        </w:tc>
        <w:tc>
          <w:tcPr>
            <w:tcW w:w="0" w:type="auto"/>
            <w:vAlign w:val="center"/>
            <w:hideMark/>
          </w:tcPr>
          <w:p w:rsidR="00DB423D" w:rsidRPr="001713EE" w:rsidRDefault="00DB423D" w:rsidP="00D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17370" w:rsidRPr="001713EE" w:rsidRDefault="00917370" w:rsidP="00DB423D">
      <w:pPr>
        <w:spacing w:after="206" w:line="240" w:lineRule="auto"/>
        <w:outlineLvl w:val="3"/>
        <w:rPr>
          <w:sz w:val="32"/>
          <w:szCs w:val="32"/>
        </w:rPr>
      </w:pPr>
    </w:p>
    <w:sectPr w:rsidR="00917370" w:rsidRPr="001713EE" w:rsidSect="00AB2295">
      <w:pgSz w:w="12240" w:h="15840"/>
      <w:pgMar w:top="1440" w:right="18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3F6C9E"/>
    <w:rsid w:val="001713EE"/>
    <w:rsid w:val="003F6C9E"/>
    <w:rsid w:val="008364B5"/>
    <w:rsid w:val="00917370"/>
    <w:rsid w:val="00AB2295"/>
    <w:rsid w:val="00BA693D"/>
    <w:rsid w:val="00DB423D"/>
    <w:rsid w:val="00E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B5"/>
  </w:style>
  <w:style w:type="paragraph" w:styleId="Heading1">
    <w:name w:val="heading 1"/>
    <w:basedOn w:val="Normal"/>
    <w:next w:val="Normal"/>
    <w:link w:val="Heading1Char"/>
    <w:uiPriority w:val="9"/>
    <w:qFormat/>
    <w:rsid w:val="003F6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F6C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F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C9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6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486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284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618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2042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2012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17281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2012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68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690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709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875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297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514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356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</w:divsChild>
    </w:div>
    <w:div w:id="738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1933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1901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8652-E310-4965-ACAE-FF0EDE5A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</dc:creator>
  <cp:keywords/>
  <dc:description/>
  <cp:lastModifiedBy>Grade</cp:lastModifiedBy>
  <cp:revision>7</cp:revision>
  <dcterms:created xsi:type="dcterms:W3CDTF">2022-09-20T08:40:00Z</dcterms:created>
  <dcterms:modified xsi:type="dcterms:W3CDTF">2023-02-15T05:40:00Z</dcterms:modified>
</cp:coreProperties>
</file>